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5C" w:rsidRPr="0078205C" w:rsidRDefault="00185EC3" w:rsidP="008F169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78205C" w:rsidRDefault="0078205C" w:rsidP="008F169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8205C" w:rsidRPr="0078205C" w:rsidRDefault="0078205C" w:rsidP="008F169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205C">
        <w:rPr>
          <w:rFonts w:ascii="Times New Roman" w:hAnsi="Times New Roman" w:cs="Times New Roman"/>
          <w:sz w:val="28"/>
          <w:szCs w:val="28"/>
        </w:rPr>
        <w:t xml:space="preserve">       </w:t>
      </w:r>
      <w:r w:rsidR="008F1697">
        <w:rPr>
          <w:rFonts w:ascii="Times New Roman" w:hAnsi="Times New Roman" w:cs="Times New Roman"/>
          <w:sz w:val="28"/>
          <w:szCs w:val="28"/>
        </w:rPr>
        <w:t xml:space="preserve"> </w:t>
      </w:r>
      <w:r w:rsidRPr="0078205C">
        <w:rPr>
          <w:rFonts w:ascii="Times New Roman" w:hAnsi="Times New Roman" w:cs="Times New Roman"/>
          <w:sz w:val="28"/>
          <w:szCs w:val="28"/>
        </w:rPr>
        <w:t>Федеральным законом от 21.07.2014 г., вступающим в силу с 01.01.2015 г., внесены изменения в Федеральный закон РФ «Об охране окружающей среды» и  отдельные законодательные акты Российской Федерации.</w:t>
      </w:r>
    </w:p>
    <w:p w:rsidR="0078205C" w:rsidRPr="0078205C" w:rsidRDefault="0078205C" w:rsidP="008F169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205C">
        <w:rPr>
          <w:rFonts w:ascii="Times New Roman" w:hAnsi="Times New Roman" w:cs="Times New Roman"/>
          <w:sz w:val="28"/>
          <w:szCs w:val="28"/>
        </w:rPr>
        <w:t xml:space="preserve">       В новой редакции изложены понятия нормативов допустимых выбросов в атмосферный воздух и нормативов допустимых сбросов в водные объекты.</w:t>
      </w:r>
    </w:p>
    <w:p w:rsidR="0078205C" w:rsidRPr="0078205C" w:rsidRDefault="0078205C" w:rsidP="008F169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205C">
        <w:rPr>
          <w:rFonts w:ascii="Times New Roman" w:hAnsi="Times New Roman" w:cs="Times New Roman"/>
          <w:sz w:val="28"/>
          <w:szCs w:val="28"/>
        </w:rPr>
        <w:t xml:space="preserve">       Под нормативами допустимых выбросов  понимаются нормативы выбросов загрязняющих веществ в атмосферный воздух, которые определяются как объем или масса химических веществ либо смеси химических веществ, микроорганизмов, иных веществ, как показатели активности радиоактивных веществ, допустимые для выброса в атмосферный воздух стационарными источниками.</w:t>
      </w:r>
    </w:p>
    <w:p w:rsidR="0078205C" w:rsidRPr="0078205C" w:rsidRDefault="008F1697" w:rsidP="008F1697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1F6C">
        <w:rPr>
          <w:rFonts w:ascii="Times New Roman" w:hAnsi="Times New Roman" w:cs="Times New Roman"/>
          <w:sz w:val="28"/>
          <w:szCs w:val="28"/>
        </w:rPr>
        <w:t>Определено, что н</w:t>
      </w:r>
      <w:r w:rsidR="0078205C" w:rsidRPr="0078205C">
        <w:rPr>
          <w:rFonts w:ascii="Times New Roman" w:hAnsi="Times New Roman" w:cs="Times New Roman"/>
          <w:sz w:val="28"/>
          <w:szCs w:val="28"/>
        </w:rPr>
        <w:t>ормативы допустимых сбросов – это нормативы сбросов загрязняющих веществ в составе сточных вод в водные объекты, которые определяются как объем или масса химических веществ либо смеси химических веществ, микроорганизмов, иных веществ, как показатели активности радиоактивных веществ, допустимые для сброса в водные объекты стационарными источниками.</w:t>
      </w:r>
    </w:p>
    <w:p w:rsidR="0078205C" w:rsidRPr="0078205C" w:rsidRDefault="006F1F6C" w:rsidP="008F169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1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Введено понятие объекта, оказывающего негативное воздействие на окружающую среду, как объекта капитального строительства или другого объекта, а также их совокупность, объединенные единым назначением и (или) неразрывно  связанные физически или технологически и расположенные в пределах одного или нескольких земельных участков.</w:t>
      </w:r>
    </w:p>
    <w:p w:rsidR="0078205C" w:rsidRDefault="006F1F6C" w:rsidP="008F169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1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</w:t>
      </w:r>
      <w:r w:rsidR="00C71A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05C" w:rsidRPr="0078205C">
        <w:rPr>
          <w:rFonts w:ascii="Times New Roman" w:hAnsi="Times New Roman" w:cs="Times New Roman"/>
          <w:sz w:val="28"/>
          <w:szCs w:val="28"/>
        </w:rPr>
        <w:t>введены понятия комплексного экологического разрешения</w:t>
      </w:r>
      <w:r w:rsidR="00C71AA4">
        <w:rPr>
          <w:rFonts w:ascii="Times New Roman" w:hAnsi="Times New Roman" w:cs="Times New Roman"/>
          <w:sz w:val="28"/>
          <w:szCs w:val="28"/>
        </w:rPr>
        <w:t>,</w:t>
      </w:r>
      <w:r w:rsidR="0078205C" w:rsidRPr="0078205C">
        <w:rPr>
          <w:rFonts w:ascii="Times New Roman" w:hAnsi="Times New Roman" w:cs="Times New Roman"/>
          <w:sz w:val="28"/>
          <w:szCs w:val="28"/>
        </w:rPr>
        <w:t xml:space="preserve"> технологических нормативов, технологических показателей, технических нормативов, стационарных и передвижных источников загрязнения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F6C" w:rsidRDefault="006F1F6C" w:rsidP="008F169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1697">
        <w:rPr>
          <w:rFonts w:ascii="Times New Roman" w:hAnsi="Times New Roman" w:cs="Times New Roman"/>
          <w:sz w:val="28"/>
          <w:szCs w:val="28"/>
        </w:rPr>
        <w:t>Введен</w:t>
      </w:r>
      <w:r>
        <w:rPr>
          <w:rFonts w:ascii="Times New Roman" w:hAnsi="Times New Roman" w:cs="Times New Roman"/>
          <w:sz w:val="28"/>
          <w:szCs w:val="28"/>
        </w:rPr>
        <w:t xml:space="preserve"> новый основной принцип охраны окружающей среды как обязательность финансирования юридическими лицами и индивидуальными предпринимателями, осуществляющими хозяйственную и иную деятельность, которая приводит или может привести к загрязнению окружающей среды, мер по предотвращению и уменьшению негативного воздействия на окружающую среду, устранению последствий этого воздействия.</w:t>
      </w:r>
    </w:p>
    <w:p w:rsidR="006F1F6C" w:rsidRDefault="006F1F6C" w:rsidP="008F169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Установлено, что перечень загрязняющих веществ, в отношении которых применяются меры  государственного регулирования в области охраны окружающей среды, устанавливаются Правительством Российской Федерации.</w:t>
      </w:r>
    </w:p>
    <w:p w:rsidR="006F1F6C" w:rsidRDefault="006F1F6C" w:rsidP="008F169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2126">
        <w:rPr>
          <w:rFonts w:ascii="Times New Roman" w:hAnsi="Times New Roman" w:cs="Times New Roman"/>
          <w:sz w:val="28"/>
          <w:szCs w:val="28"/>
        </w:rPr>
        <w:t>Объекты, оказывающие негативное воздействие на окружающую среду подразделены на 4 категории, критерии отнесения к которым также устанавливаются Правительством Российской Федерации.</w:t>
      </w:r>
    </w:p>
    <w:p w:rsidR="00F2411D" w:rsidRPr="00F2411D" w:rsidRDefault="009F2126" w:rsidP="008F169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71AA4">
        <w:rPr>
          <w:rFonts w:ascii="Times New Roman" w:hAnsi="Times New Roman" w:cs="Times New Roman"/>
          <w:sz w:val="28"/>
          <w:szCs w:val="28"/>
        </w:rPr>
        <w:t>Определено,</w:t>
      </w:r>
      <w:r w:rsidR="00F2411D" w:rsidRPr="00F2411D">
        <w:rPr>
          <w:rFonts w:ascii="Times New Roman" w:hAnsi="Times New Roman" w:cs="Times New Roman"/>
          <w:sz w:val="28"/>
          <w:szCs w:val="28"/>
        </w:rPr>
        <w:t xml:space="preserve"> что плату за негативное воздействие на окружающую среду обязаны вносить юридические лица и индивидуальные предприниматели, осуществляющие на территории Российской Федерации, континентальном шельфе Российской Федерации и в исключительной экономической зоне Российской Федерации хозяйственную и (или) иную деятельность, оказывающую негативное воздействие на окружающую среду, за исключением юридических лиц и индивидуальных предпринимателей, осуществляющих хозяйственную и (или) иную деятельность исключительно на объектах IV категории.</w:t>
      </w:r>
    </w:p>
    <w:p w:rsidR="00F2411D" w:rsidRPr="00F2411D" w:rsidRDefault="00C71AA4" w:rsidP="008F1697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411D" w:rsidRPr="00F2411D">
        <w:rPr>
          <w:rFonts w:ascii="Times New Roman" w:hAnsi="Times New Roman" w:cs="Times New Roman"/>
          <w:sz w:val="28"/>
          <w:szCs w:val="28"/>
        </w:rPr>
        <w:t>В части размещения отходов производства и потребления лицами, обязанными вносить плату, являются юридические лица и индивидуальные предприниматели, при осуществлении которыми хозяйственной и (или) иной деятельности образовались отходы производства и потребления.</w:t>
      </w:r>
    </w:p>
    <w:p w:rsidR="00F2411D" w:rsidRPr="00F2411D" w:rsidRDefault="008F1697" w:rsidP="008F1697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411D" w:rsidRPr="00F2411D">
        <w:rPr>
          <w:rFonts w:ascii="Times New Roman" w:hAnsi="Times New Roman" w:cs="Times New Roman"/>
          <w:sz w:val="28"/>
          <w:szCs w:val="28"/>
        </w:rPr>
        <w:t>Платежной базой для исчисления платы за негативное воздействие на окружающую среду является объем или масса выбросов загрязняющих веществ, сбросов загрязняющих веществ либо объем или масса размещенных в отчетном периоде отходов производства и потребления, которая определяется лицами, обязанными вносить плату, самостоятельно на основе данных производственного экологического контроля.</w:t>
      </w:r>
    </w:p>
    <w:p w:rsidR="009F2126" w:rsidRPr="0078205C" w:rsidRDefault="009F2126" w:rsidP="008F169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5EC3">
        <w:rPr>
          <w:rFonts w:ascii="Times New Roman" w:hAnsi="Times New Roman" w:cs="Times New Roman"/>
          <w:sz w:val="28"/>
          <w:szCs w:val="28"/>
        </w:rPr>
        <w:t>Указанным</w:t>
      </w:r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78205C">
        <w:rPr>
          <w:rFonts w:ascii="Times New Roman" w:hAnsi="Times New Roman" w:cs="Times New Roman"/>
          <w:sz w:val="28"/>
          <w:szCs w:val="28"/>
        </w:rPr>
        <w:t>внесены изменения в Ф</w:t>
      </w:r>
      <w:r>
        <w:rPr>
          <w:rFonts w:ascii="Times New Roman" w:hAnsi="Times New Roman" w:cs="Times New Roman"/>
          <w:sz w:val="28"/>
          <w:szCs w:val="28"/>
        </w:rPr>
        <w:t xml:space="preserve">едеральный закон Российской Федерации </w:t>
      </w:r>
      <w:r w:rsidRPr="0078205C">
        <w:rPr>
          <w:rFonts w:ascii="Times New Roman" w:hAnsi="Times New Roman" w:cs="Times New Roman"/>
          <w:sz w:val="28"/>
          <w:szCs w:val="28"/>
        </w:rPr>
        <w:t>«Об отходах производства и потребления», касающиеся вопросов нормирования в области обращения с отходами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78205C">
        <w:rPr>
          <w:rFonts w:ascii="Times New Roman" w:hAnsi="Times New Roman" w:cs="Times New Roman"/>
          <w:sz w:val="28"/>
          <w:szCs w:val="28"/>
        </w:rPr>
        <w:t xml:space="preserve"> в  Ф</w:t>
      </w:r>
      <w:r>
        <w:rPr>
          <w:rFonts w:ascii="Times New Roman" w:hAnsi="Times New Roman" w:cs="Times New Roman"/>
          <w:sz w:val="28"/>
          <w:szCs w:val="28"/>
        </w:rPr>
        <w:t xml:space="preserve">едеральный закон Российской Федерации </w:t>
      </w:r>
      <w:r w:rsidRPr="0078205C">
        <w:rPr>
          <w:rFonts w:ascii="Times New Roman" w:hAnsi="Times New Roman" w:cs="Times New Roman"/>
          <w:sz w:val="28"/>
          <w:szCs w:val="28"/>
        </w:rPr>
        <w:t>«Об охране атмосферного воздуха», касающиеся регламентации выбросов  вредных веществ в воздух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126" w:rsidRDefault="009F2126" w:rsidP="008F169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1697">
        <w:rPr>
          <w:rFonts w:ascii="Times New Roman" w:hAnsi="Times New Roman" w:cs="Times New Roman"/>
          <w:sz w:val="28"/>
          <w:szCs w:val="28"/>
        </w:rPr>
        <w:t xml:space="preserve"> </w:t>
      </w:r>
      <w:r w:rsidR="00185EC3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205C" w:rsidRPr="0078205C">
        <w:rPr>
          <w:rFonts w:ascii="Times New Roman" w:hAnsi="Times New Roman" w:cs="Times New Roman"/>
          <w:sz w:val="28"/>
          <w:szCs w:val="28"/>
        </w:rPr>
        <w:t>внесены изменения в К</w:t>
      </w:r>
      <w:r>
        <w:rPr>
          <w:rFonts w:ascii="Times New Roman" w:hAnsi="Times New Roman" w:cs="Times New Roman"/>
          <w:sz w:val="28"/>
          <w:szCs w:val="28"/>
        </w:rPr>
        <w:t>одекс об административных правонарушениях Российской Федерации (КоАП РФ).</w:t>
      </w:r>
    </w:p>
    <w:p w:rsidR="00F2411D" w:rsidRDefault="009F2126" w:rsidP="008F169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Статья</w:t>
      </w:r>
      <w:r w:rsidR="0078205C" w:rsidRPr="0078205C">
        <w:rPr>
          <w:rFonts w:ascii="Times New Roman" w:hAnsi="Times New Roman" w:cs="Times New Roman"/>
          <w:sz w:val="28"/>
          <w:szCs w:val="28"/>
        </w:rPr>
        <w:t xml:space="preserve"> 8.5 КоАП РФ, предусматривающая ответственность за сокрытие или искажение экологической информации дополнена информацией о данных, полученных при осуществлении производственного экологического контроля,  содержащейся в заявлении о постановке на государственный  учет объектов, оказывающих негативное воздействие на окружающую среду, декларации о воздействии на  окружающую среду, декларации о плате за негативное воздействие на окружающую среду, отчете о выполнении плана мероприятий по охране окружающей среды  или программы повышения экологической эффективности, с </w:t>
      </w:r>
      <w:r w:rsidR="00F2411D">
        <w:rPr>
          <w:rFonts w:ascii="Times New Roman" w:hAnsi="Times New Roman" w:cs="Times New Roman"/>
          <w:sz w:val="28"/>
          <w:szCs w:val="28"/>
        </w:rPr>
        <w:t xml:space="preserve">установлением </w:t>
      </w:r>
      <w:r w:rsidR="0078205C" w:rsidRPr="0078205C">
        <w:rPr>
          <w:rFonts w:ascii="Times New Roman" w:hAnsi="Times New Roman" w:cs="Times New Roman"/>
          <w:sz w:val="28"/>
          <w:szCs w:val="28"/>
        </w:rPr>
        <w:t>штрафа на  должностных лиц  в размере от 3 до 6 тыс. руб. (ранее штраф составлял от 1 до 2 тыс. руб.)</w:t>
      </w:r>
      <w:r w:rsidR="00F2411D">
        <w:rPr>
          <w:rFonts w:ascii="Times New Roman" w:hAnsi="Times New Roman" w:cs="Times New Roman"/>
          <w:sz w:val="28"/>
          <w:szCs w:val="28"/>
        </w:rPr>
        <w:t>.</w:t>
      </w:r>
    </w:p>
    <w:p w:rsidR="008F1697" w:rsidRDefault="00F2411D" w:rsidP="008F169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1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КоАП РФ дополнен </w:t>
      </w:r>
      <w:r w:rsidR="0078205C" w:rsidRPr="0078205C">
        <w:rPr>
          <w:rFonts w:ascii="Times New Roman" w:hAnsi="Times New Roman" w:cs="Times New Roman"/>
          <w:sz w:val="28"/>
          <w:szCs w:val="28"/>
        </w:rPr>
        <w:t>ст. 8.46, установившей административную ответственность</w:t>
      </w:r>
      <w:r w:rsidR="008F1697">
        <w:rPr>
          <w:rFonts w:ascii="Times New Roman" w:hAnsi="Times New Roman" w:cs="Times New Roman"/>
          <w:sz w:val="28"/>
          <w:szCs w:val="28"/>
        </w:rPr>
        <w:t xml:space="preserve"> </w:t>
      </w:r>
      <w:r w:rsidR="0078205C" w:rsidRPr="0078205C">
        <w:rPr>
          <w:rFonts w:ascii="Times New Roman" w:hAnsi="Times New Roman" w:cs="Times New Roman"/>
          <w:sz w:val="28"/>
          <w:szCs w:val="28"/>
        </w:rPr>
        <w:t xml:space="preserve">за невыполнение или несвоевременное выполнение обязанности по подаче заявки на постановку на государственный учет </w:t>
      </w:r>
      <w:r w:rsidR="0078205C" w:rsidRPr="0078205C">
        <w:rPr>
          <w:rFonts w:ascii="Times New Roman" w:hAnsi="Times New Roman" w:cs="Times New Roman"/>
          <w:sz w:val="28"/>
          <w:szCs w:val="28"/>
        </w:rPr>
        <w:lastRenderedPageBreak/>
        <w:t>объектов, оказывающих негативное воздействие на окружающую среду, предоставлению сведений для актуализации учетных сведений и ст. 8.47, предусматривающей ответственность за осуществление хозяйственной и (или) иной деятельности без комплексного экологического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169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1697" w:rsidRDefault="00C71AA4" w:rsidP="008F169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Санкции названных статей предусматривают штраф для должностных и юридических лиц, максимальный размер которого составляет 100 тыс. руб. </w:t>
      </w:r>
    </w:p>
    <w:p w:rsidR="008F1697" w:rsidRDefault="008F1697" w:rsidP="008F169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3D0D" w:rsidRPr="0078205C" w:rsidRDefault="00A93D0D" w:rsidP="008F169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93D0D" w:rsidRPr="0078205C" w:rsidSect="00E458E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29C" w:rsidRDefault="0017129C">
      <w:pPr>
        <w:spacing w:after="0" w:line="240" w:lineRule="auto"/>
      </w:pPr>
      <w:r>
        <w:separator/>
      </w:r>
    </w:p>
  </w:endnote>
  <w:endnote w:type="continuationSeparator" w:id="0">
    <w:p w:rsidR="0017129C" w:rsidRDefault="0017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29C" w:rsidRDefault="0017129C">
      <w:pPr>
        <w:spacing w:after="0" w:line="240" w:lineRule="auto"/>
      </w:pPr>
      <w:r>
        <w:separator/>
      </w:r>
    </w:p>
  </w:footnote>
  <w:footnote w:type="continuationSeparator" w:id="0">
    <w:p w:rsidR="0017129C" w:rsidRDefault="0017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648775"/>
      <w:docPartObj>
        <w:docPartGallery w:val="Page Numbers (Top of Page)"/>
        <w:docPartUnique/>
      </w:docPartObj>
    </w:sdtPr>
    <w:sdtContent>
      <w:p w:rsidR="00E458EE" w:rsidRDefault="00CA2A16">
        <w:pPr>
          <w:pStyle w:val="a3"/>
          <w:jc w:val="center"/>
        </w:pPr>
        <w:r>
          <w:fldChar w:fldCharType="begin"/>
        </w:r>
        <w:r w:rsidR="004578D1">
          <w:instrText>PAGE   \* MERGEFORMAT</w:instrText>
        </w:r>
        <w:r>
          <w:fldChar w:fldCharType="separate"/>
        </w:r>
        <w:r w:rsidR="00185EC3">
          <w:rPr>
            <w:noProof/>
          </w:rPr>
          <w:t>2</w:t>
        </w:r>
        <w:r>
          <w:fldChar w:fldCharType="end"/>
        </w:r>
      </w:p>
    </w:sdtContent>
  </w:sdt>
  <w:p w:rsidR="00E458EE" w:rsidRDefault="001712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A23"/>
    <w:rsid w:val="0017129C"/>
    <w:rsid w:val="00185EC3"/>
    <w:rsid w:val="004578D1"/>
    <w:rsid w:val="006F1F6C"/>
    <w:rsid w:val="0077417B"/>
    <w:rsid w:val="0078205C"/>
    <w:rsid w:val="008F1697"/>
    <w:rsid w:val="009F2126"/>
    <w:rsid w:val="00A93D0D"/>
    <w:rsid w:val="00C71AA4"/>
    <w:rsid w:val="00C94A23"/>
    <w:rsid w:val="00CA2A16"/>
    <w:rsid w:val="00D02E93"/>
    <w:rsid w:val="00F2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05C"/>
  </w:style>
  <w:style w:type="paragraph" w:customStyle="1" w:styleId="ConsPlusNormal">
    <w:name w:val="ConsPlusNormal"/>
    <w:rsid w:val="0078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F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05C"/>
  </w:style>
  <w:style w:type="paragraph" w:customStyle="1" w:styleId="ConsPlusNormal">
    <w:name w:val="ConsPlusNormal"/>
    <w:rsid w:val="0078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F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Елена  М.</dc:creator>
  <cp:keywords/>
  <dc:description/>
  <cp:lastModifiedBy>pushkareva_o</cp:lastModifiedBy>
  <cp:revision>2</cp:revision>
  <cp:lastPrinted>2014-08-08T09:09:00Z</cp:lastPrinted>
  <dcterms:created xsi:type="dcterms:W3CDTF">2014-08-18T12:06:00Z</dcterms:created>
  <dcterms:modified xsi:type="dcterms:W3CDTF">2014-08-18T12:06:00Z</dcterms:modified>
</cp:coreProperties>
</file>